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8953" w14:textId="3675227A" w:rsidR="002A57D1" w:rsidRPr="009616FD" w:rsidRDefault="00470E49" w:rsidP="009616FD">
      <w:pPr>
        <w:jc w:val="center"/>
        <w:rPr>
          <w:b/>
          <w:sz w:val="24"/>
          <w:szCs w:val="24"/>
        </w:rPr>
      </w:pPr>
      <w:r w:rsidRPr="009616FD">
        <w:rPr>
          <w:b/>
          <w:sz w:val="24"/>
          <w:szCs w:val="24"/>
        </w:rPr>
        <w:t>INSTRUCTION FOR RADIO CONTROL TRANSMITTER MODEL GRC390-1K</w:t>
      </w:r>
    </w:p>
    <w:p w14:paraId="388BC1B9" w14:textId="77777777" w:rsidR="00470E49" w:rsidRPr="009616FD" w:rsidRDefault="00470E49" w:rsidP="009616FD">
      <w:pPr>
        <w:jc w:val="center"/>
        <w:rPr>
          <w:b/>
          <w:sz w:val="20"/>
          <w:szCs w:val="20"/>
        </w:rPr>
      </w:pPr>
      <w:r w:rsidRPr="009616FD">
        <w:rPr>
          <w:b/>
          <w:sz w:val="20"/>
          <w:szCs w:val="20"/>
        </w:rPr>
        <w:t>Read the following instructions thoroughly before using the transmitter</w:t>
      </w:r>
    </w:p>
    <w:p w14:paraId="46B88141" w14:textId="6493B06B" w:rsidR="00470E49" w:rsidRDefault="00470E49">
      <w:pPr>
        <w:rPr>
          <w:sz w:val="20"/>
          <w:szCs w:val="20"/>
        </w:rPr>
      </w:pPr>
      <w:r w:rsidRPr="00470E49">
        <w:rPr>
          <w:sz w:val="20"/>
          <w:szCs w:val="20"/>
        </w:rPr>
        <w:t xml:space="preserve">The GRC390-1Kremote control works only with door openers that have an orange “learn button. </w:t>
      </w:r>
    </w:p>
    <w:p w14:paraId="10E3ED63" w14:textId="38F1042A" w:rsidR="00470E49" w:rsidRDefault="00470E49" w:rsidP="00470E4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Press and release the “learn” button on the motor unit. The learn indicator light will glow steadily for 30 seconds.</w:t>
      </w:r>
    </w:p>
    <w:p w14:paraId="6F06B404" w14:textId="0C8C5AE0" w:rsidR="00470E49" w:rsidRDefault="00470E49" w:rsidP="00470E4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Within 30 seconds, press and hold the button on the hand-held remote.</w:t>
      </w:r>
    </w:p>
    <w:p w14:paraId="772663B6" w14:textId="252EA4F5" w:rsidR="00470E49" w:rsidRDefault="00470E49" w:rsidP="00470E4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Release the button when the motor unit light blinks</w:t>
      </w:r>
      <w:r w:rsidR="000C02F3">
        <w:rPr>
          <w:sz w:val="20"/>
          <w:szCs w:val="20"/>
        </w:rPr>
        <w:t>.</w:t>
      </w:r>
      <w:r>
        <w:rPr>
          <w:sz w:val="20"/>
          <w:szCs w:val="20"/>
        </w:rPr>
        <w:t xml:space="preserve"> It has learned the code. If light bulbs are not installed, two clicks will be heard.</w:t>
      </w:r>
    </w:p>
    <w:p w14:paraId="34FE71E6" w14:textId="7F86F9D8" w:rsidR="00470E49" w:rsidRPr="009616FD" w:rsidRDefault="00F63697" w:rsidP="00F63697">
      <w:pPr>
        <w:jc w:val="center"/>
        <w:rPr>
          <w:b/>
          <w:sz w:val="20"/>
          <w:szCs w:val="20"/>
        </w:rPr>
      </w:pPr>
      <w:r w:rsidRPr="000C02F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F48D9" wp14:editId="65DE9281">
                <wp:simplePos x="0" y="0"/>
                <wp:positionH relativeFrom="column">
                  <wp:posOffset>5638800</wp:posOffset>
                </wp:positionH>
                <wp:positionV relativeFrom="paragraph">
                  <wp:posOffset>36830</wp:posOffset>
                </wp:positionV>
                <wp:extent cx="1085850" cy="20066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88B8" w14:textId="52AAAFF6" w:rsidR="000C02F3" w:rsidRDefault="000C02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2D4B8D" wp14:editId="4F72EC86">
                                  <wp:extent cx="923925" cy="1919334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C390-1K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1193" cy="1996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F4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2.9pt;width:85.5pt;height:15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">
                <v:textbox>
                  <w:txbxContent>
                    <w:p w14:paraId="4AF588B8" w14:textId="52AAAFF6" w:rsidR="000C02F3" w:rsidRDefault="000C02F3">
                      <w:r>
                        <w:rPr>
                          <w:noProof/>
                        </w:rPr>
                        <w:drawing>
                          <wp:inline distT="0" distB="0" distL="0" distR="0" wp14:anchorId="792D4B8D" wp14:editId="4F72EC86">
                            <wp:extent cx="923925" cy="1919334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C390-1K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1193" cy="1996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E49" w:rsidRPr="009616FD">
        <w:rPr>
          <w:b/>
          <w:sz w:val="20"/>
          <w:szCs w:val="20"/>
        </w:rPr>
        <w:t>Replace the battery when the remote indicator light is dim</w:t>
      </w:r>
      <w:r w:rsidR="000C02F3" w:rsidRPr="009616FD">
        <w:rPr>
          <w:b/>
          <w:sz w:val="20"/>
          <w:szCs w:val="20"/>
        </w:rPr>
        <w:t>er than normal.</w:t>
      </w:r>
    </w:p>
    <w:p w14:paraId="1ADD064B" w14:textId="1AF895CF" w:rsidR="000C02F3" w:rsidRDefault="009616FD" w:rsidP="00470E49">
      <w:pPr>
        <w:rPr>
          <w:sz w:val="20"/>
          <w:szCs w:val="20"/>
        </w:rPr>
      </w:pPr>
      <w:r w:rsidRPr="0078398D">
        <w:rPr>
          <w:b/>
          <w:noProof/>
        </w:rPr>
        <mc:AlternateContent>
          <mc:Choice Requires="wps">
            <w:drawing>
              <wp:anchor distT="45720" distB="45720" distL="45720" distR="45720" simplePos="0" relativeHeight="251661312" behindDoc="0" locked="0" layoutInCell="1" allowOverlap="1" wp14:anchorId="5250F447" wp14:editId="5CF4E9DF">
                <wp:simplePos x="0" y="0"/>
                <wp:positionH relativeFrom="margin">
                  <wp:posOffset>0</wp:posOffset>
                </wp:positionH>
                <wp:positionV relativeFrom="paragraph">
                  <wp:posOffset>606425</wp:posOffset>
                </wp:positionV>
                <wp:extent cx="5524500" cy="11906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C085" w14:textId="77777777" w:rsidR="009616FD" w:rsidRPr="00E4223D" w:rsidRDefault="009616FD" w:rsidP="009616FD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4223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NOTICE: </w:t>
                            </w:r>
                            <w:r w:rsidRPr="00E422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comply with FCC and or Industry Canada rules (IC), adjustment or modifications of this transmitter are prohibited, except for changing the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22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signal learned or replacing the battery. </w:t>
                            </w:r>
                          </w:p>
                          <w:p w14:paraId="2955A754" w14:textId="77777777" w:rsidR="009616FD" w:rsidRPr="00E4223D" w:rsidRDefault="009616FD" w:rsidP="009616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4223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THERE ARE NO OTHER SERVICABLE PARTS.</w:t>
                            </w:r>
                          </w:p>
                          <w:p w14:paraId="56010267" w14:textId="77777777" w:rsidR="009616FD" w:rsidRPr="00E4223D" w:rsidRDefault="009616FD" w:rsidP="009616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422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Tested to comply with FCC Standards </w:t>
                            </w:r>
                            <w:r w:rsidRPr="00E4223D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FOR HOME OR OFFICE USE.</w:t>
                            </w:r>
                            <w:r w:rsidRPr="00E422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Operation is subject to the following two conditions: (1) this device may not cause</w:t>
                            </w:r>
                          </w:p>
                          <w:p w14:paraId="7FC60ECB" w14:textId="77777777" w:rsidR="009616FD" w:rsidRPr="00E4223D" w:rsidRDefault="009616FD" w:rsidP="009616FD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4223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any harmful interference, and (2) this device must accept any interference received, including interference that may cause undesirable operation.</w:t>
                            </w:r>
                          </w:p>
                          <w:p w14:paraId="6C3278BB" w14:textId="77777777" w:rsidR="009616FD" w:rsidRPr="00E4223D" w:rsidRDefault="009616FD" w:rsidP="009616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F447" id="_x0000_s1027" type="#_x0000_t202" style="position:absolute;margin-left:0;margin-top:47.75pt;width:435pt;height:93.75pt;z-index:251661312;visibility:visible;mso-wrap-style:square;mso-width-percent:0;mso-height-percent:0;mso-wrap-distance-left:3.6pt;mso-wrap-distance-top:3.6pt;mso-wrap-distance-right:3.6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">
                <v:textbox>
                  <w:txbxContent>
                    <w:p w14:paraId="623BC085" w14:textId="77777777" w:rsidR="009616FD" w:rsidRPr="00E4223D" w:rsidRDefault="009616FD" w:rsidP="009616FD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4223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NOTICE: </w:t>
                      </w:r>
                      <w:r w:rsidRPr="00E4223D">
                        <w:rPr>
                          <w:rFonts w:cstheme="minorHAnsi"/>
                          <w:sz w:val="20"/>
                          <w:szCs w:val="20"/>
                        </w:rPr>
                        <w:t>To comply with FCC and or Industry Canada rules (IC), adjustment or modifications of this transmitter are prohibited, except for changing the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E4223D">
                        <w:rPr>
                          <w:rFonts w:cstheme="minorHAnsi"/>
                          <w:sz w:val="20"/>
                          <w:szCs w:val="20"/>
                        </w:rPr>
                        <w:t xml:space="preserve">signal learned or replacing the battery. </w:t>
                      </w:r>
                    </w:p>
                    <w:p w14:paraId="2955A754" w14:textId="77777777" w:rsidR="009616FD" w:rsidRPr="00E4223D" w:rsidRDefault="009616FD" w:rsidP="009616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E4223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THERE ARE NO OTHER SERVICABLE PARTS.</w:t>
                      </w:r>
                    </w:p>
                    <w:p w14:paraId="56010267" w14:textId="77777777" w:rsidR="009616FD" w:rsidRPr="00E4223D" w:rsidRDefault="009616FD" w:rsidP="009616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4223D">
                        <w:rPr>
                          <w:rFonts w:cstheme="minorHAnsi"/>
                          <w:sz w:val="20"/>
                          <w:szCs w:val="20"/>
                        </w:rPr>
                        <w:t xml:space="preserve">Tested to comply with FCC Standards </w:t>
                      </w:r>
                      <w:r w:rsidRPr="00E4223D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FOR HOME OR OFFICE USE.</w:t>
                      </w:r>
                      <w:r w:rsidRPr="00E4223D">
                        <w:rPr>
                          <w:rFonts w:cstheme="minorHAnsi"/>
                          <w:sz w:val="20"/>
                          <w:szCs w:val="20"/>
                        </w:rPr>
                        <w:t xml:space="preserve"> Operation is subject to the following two conditions: (1) this device may not cause</w:t>
                      </w:r>
                    </w:p>
                    <w:p w14:paraId="7FC60ECB" w14:textId="77777777" w:rsidR="009616FD" w:rsidRPr="00E4223D" w:rsidRDefault="009616FD" w:rsidP="009616FD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4223D">
                        <w:rPr>
                          <w:rFonts w:cstheme="minorHAnsi"/>
                          <w:sz w:val="20"/>
                          <w:szCs w:val="20"/>
                        </w:rPr>
                        <w:t>any harmful interference, and (2) this device must accept any interference received, including interference that may cause undesirable operation.</w:t>
                      </w:r>
                    </w:p>
                    <w:p w14:paraId="6C3278BB" w14:textId="77777777" w:rsidR="009616FD" w:rsidRPr="00E4223D" w:rsidRDefault="009616FD" w:rsidP="009616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02F3">
        <w:rPr>
          <w:sz w:val="20"/>
          <w:szCs w:val="20"/>
        </w:rPr>
        <w:t>To replace the battery, slide the bottom cover down. Disconnect the battery from the battery connector carefully so as not to damage it then install the new 9-volt battery. Test to verify that the battery has been connected and the remote is working before replacing the cover.</w:t>
      </w:r>
    </w:p>
    <w:p w14:paraId="62F8149D" w14:textId="1AC1E19A" w:rsidR="009616FD" w:rsidRPr="00470E49" w:rsidRDefault="009616FD" w:rsidP="00470E49">
      <w:pPr>
        <w:rPr>
          <w:sz w:val="20"/>
          <w:szCs w:val="20"/>
        </w:rPr>
      </w:pPr>
      <w:bookmarkStart w:id="0" w:name="_GoBack"/>
      <w:bookmarkEnd w:id="0"/>
    </w:p>
    <w:sectPr w:rsidR="009616FD" w:rsidRPr="00470E49" w:rsidSect="00470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876E2"/>
    <w:multiLevelType w:val="hybridMultilevel"/>
    <w:tmpl w:val="9DC62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49"/>
    <w:rsid w:val="000C02F3"/>
    <w:rsid w:val="002A57D1"/>
    <w:rsid w:val="00470E49"/>
    <w:rsid w:val="009616FD"/>
    <w:rsid w:val="00F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46A3"/>
  <w15:chartTrackingRefBased/>
  <w15:docId w15:val="{8ED326F9-C83D-4E50-9F74-9B2146C9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1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2</cp:revision>
  <dcterms:created xsi:type="dcterms:W3CDTF">2019-03-20T14:28:00Z</dcterms:created>
  <dcterms:modified xsi:type="dcterms:W3CDTF">2019-03-20T14:50:00Z</dcterms:modified>
</cp:coreProperties>
</file>